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DCB" w:rsidRDefault="001B382E">
      <w:pPr>
        <w:rPr>
          <w:b/>
          <w:sz w:val="28"/>
          <w:szCs w:val="28"/>
        </w:rPr>
      </w:pPr>
      <w:r w:rsidRPr="001B382E">
        <w:rPr>
          <w:b/>
          <w:sz w:val="28"/>
          <w:szCs w:val="28"/>
        </w:rPr>
        <w:t>Opdrachten communiceren en verkopen</w:t>
      </w:r>
    </w:p>
    <w:p w:rsidR="00E22B6C" w:rsidRDefault="00E22B6C">
      <w:pPr>
        <w:rPr>
          <w:b/>
          <w:sz w:val="28"/>
          <w:szCs w:val="28"/>
        </w:rPr>
      </w:pPr>
    </w:p>
    <w:p w:rsidR="001B382E" w:rsidRDefault="001B382E">
      <w:pPr>
        <w:rPr>
          <w:sz w:val="24"/>
          <w:szCs w:val="24"/>
        </w:rPr>
      </w:pPr>
      <w:r>
        <w:rPr>
          <w:sz w:val="24"/>
          <w:szCs w:val="24"/>
        </w:rPr>
        <w:t>Met de opdrachten hieronder beschreven oefen je met de lesstof die besproken is in de les of die je zelf hebt doorgelezen. Omdat communiceren zo’n belangrijk onderdeel is van je werk of stage gaan we hier volop aandacht aan besteden.</w:t>
      </w:r>
    </w:p>
    <w:p w:rsidR="00E22B6C" w:rsidRDefault="00E22B6C">
      <w:pPr>
        <w:rPr>
          <w:sz w:val="24"/>
          <w:szCs w:val="24"/>
        </w:rPr>
      </w:pPr>
    </w:p>
    <w:p w:rsidR="00E22B6C" w:rsidRDefault="00E22B6C" w:rsidP="00E22B6C">
      <w:pPr>
        <w:spacing w:after="0" w:line="240" w:lineRule="auto"/>
        <w:rPr>
          <w:rFonts w:cstheme="minorHAnsi"/>
          <w:b/>
          <w:color w:val="538135" w:themeColor="accent6" w:themeShade="BF"/>
          <w:sz w:val="24"/>
          <w:szCs w:val="24"/>
        </w:rPr>
      </w:pPr>
      <w:r w:rsidRPr="00FC167A">
        <w:rPr>
          <w:rFonts w:cstheme="minorHAnsi"/>
          <w:b/>
          <w:color w:val="538135" w:themeColor="accent6" w:themeShade="BF"/>
          <w:sz w:val="24"/>
          <w:szCs w:val="24"/>
        </w:rPr>
        <w:t>Opdracht</w:t>
      </w:r>
      <w:r>
        <w:rPr>
          <w:rFonts w:cstheme="minorHAnsi"/>
          <w:b/>
          <w:color w:val="538135" w:themeColor="accent6" w:themeShade="BF"/>
          <w:sz w:val="24"/>
          <w:szCs w:val="24"/>
        </w:rPr>
        <w:t xml:space="preserve"> 1: P</w:t>
      </w:r>
      <w:r w:rsidRPr="00FC167A">
        <w:rPr>
          <w:rFonts w:cstheme="minorHAnsi"/>
          <w:b/>
          <w:color w:val="538135" w:themeColor="accent6" w:themeShade="BF"/>
          <w:sz w:val="24"/>
          <w:szCs w:val="24"/>
        </w:rPr>
        <w:t>raatje en gesprek</w:t>
      </w:r>
    </w:p>
    <w:p w:rsidR="00E22B6C" w:rsidRDefault="00E22B6C" w:rsidP="00E22B6C">
      <w:pPr>
        <w:spacing w:after="0" w:line="240" w:lineRule="auto"/>
        <w:rPr>
          <w:rFonts w:cstheme="minorHAnsi"/>
          <w:sz w:val="24"/>
          <w:szCs w:val="24"/>
        </w:rPr>
      </w:pPr>
    </w:p>
    <w:p w:rsidR="00E22B6C" w:rsidRDefault="00E22B6C" w:rsidP="00E22B6C">
      <w:pPr>
        <w:spacing w:after="0" w:line="240" w:lineRule="auto"/>
        <w:rPr>
          <w:rFonts w:cstheme="minorHAnsi"/>
          <w:sz w:val="24"/>
          <w:szCs w:val="24"/>
        </w:rPr>
      </w:pPr>
      <w:r>
        <w:rPr>
          <w:rFonts w:cstheme="minorHAnsi"/>
          <w:sz w:val="24"/>
          <w:szCs w:val="24"/>
        </w:rPr>
        <w:t xml:space="preserve">Op je werk, in de trein, met je collega’s, klasgenoten, ouders, vrienden of een vreemde op straat die de weg kwijt is communiceer je (o.a.) door middel van taal. Sommige mensen spreekt je oppervlakkig, anderen wat intenser. </w:t>
      </w:r>
    </w:p>
    <w:p w:rsidR="0029513E" w:rsidRDefault="0029513E" w:rsidP="00E22B6C">
      <w:pPr>
        <w:spacing w:after="0" w:line="240" w:lineRule="auto"/>
        <w:rPr>
          <w:rFonts w:cstheme="minorHAnsi"/>
          <w:sz w:val="24"/>
          <w:szCs w:val="24"/>
        </w:rPr>
      </w:pPr>
      <w:r>
        <w:rPr>
          <w:rFonts w:cstheme="minorHAnsi"/>
          <w:sz w:val="24"/>
          <w:szCs w:val="24"/>
        </w:rPr>
        <w:t>Bij deze opdracht moet je misschien even een ruimte zoeken waarbij je als groepje aan de slag kunt (lokaal 21 / de gang / …)</w:t>
      </w:r>
    </w:p>
    <w:p w:rsidR="008D3C55" w:rsidRDefault="008D3C55" w:rsidP="00E22B6C">
      <w:pPr>
        <w:spacing w:after="0" w:line="240" w:lineRule="auto"/>
        <w:rPr>
          <w:rFonts w:cstheme="minorHAnsi"/>
          <w:sz w:val="24"/>
          <w:szCs w:val="24"/>
        </w:rPr>
      </w:pPr>
    </w:p>
    <w:p w:rsidR="008D3C55" w:rsidRDefault="008D3C55" w:rsidP="008D3C55">
      <w:pPr>
        <w:pStyle w:val="Lijstalinea"/>
        <w:numPr>
          <w:ilvl w:val="0"/>
          <w:numId w:val="5"/>
        </w:numPr>
        <w:spacing w:after="0" w:line="240" w:lineRule="auto"/>
        <w:rPr>
          <w:rFonts w:cstheme="minorHAnsi"/>
          <w:sz w:val="24"/>
          <w:szCs w:val="24"/>
        </w:rPr>
      </w:pPr>
      <w:r>
        <w:rPr>
          <w:rFonts w:cstheme="minorHAnsi"/>
          <w:sz w:val="24"/>
          <w:szCs w:val="24"/>
        </w:rPr>
        <w:t>Je gaat in groepjes van 3 personen rollenspellen oefenen. Je wisselt bij elk onderdeel elkaar af in een ‘klant’</w:t>
      </w:r>
      <w:r w:rsidR="00B44372">
        <w:rPr>
          <w:rFonts w:cstheme="minorHAnsi"/>
          <w:sz w:val="24"/>
          <w:szCs w:val="24"/>
        </w:rPr>
        <w:t xml:space="preserve"> (of werknemer of collega)</w:t>
      </w:r>
      <w:r>
        <w:rPr>
          <w:rFonts w:cstheme="minorHAnsi"/>
          <w:sz w:val="24"/>
          <w:szCs w:val="24"/>
        </w:rPr>
        <w:t>, ‘verkoper’</w:t>
      </w:r>
      <w:r w:rsidR="00B44372">
        <w:rPr>
          <w:rFonts w:cstheme="minorHAnsi"/>
          <w:sz w:val="24"/>
          <w:szCs w:val="24"/>
        </w:rPr>
        <w:t xml:space="preserve"> (of werkgever of collega)</w:t>
      </w:r>
      <w:r>
        <w:rPr>
          <w:rFonts w:cstheme="minorHAnsi"/>
          <w:sz w:val="24"/>
          <w:szCs w:val="24"/>
        </w:rPr>
        <w:t xml:space="preserve"> en ‘observant’. Spreek van tevoren duidelijk met elkaar af met welke opdracht je aan de slag gaat en </w:t>
      </w:r>
      <w:r w:rsidRPr="0029513E">
        <w:rPr>
          <w:rFonts w:cstheme="minorHAnsi"/>
          <w:sz w:val="24"/>
          <w:szCs w:val="24"/>
          <w:u w:val="single"/>
        </w:rPr>
        <w:t>wie welke rol</w:t>
      </w:r>
      <w:r>
        <w:rPr>
          <w:rFonts w:cstheme="minorHAnsi"/>
          <w:sz w:val="24"/>
          <w:szCs w:val="24"/>
        </w:rPr>
        <w:t xml:space="preserve"> heeft.  Neem even kort de tijd voor de voorbereiding. </w:t>
      </w:r>
    </w:p>
    <w:p w:rsidR="008D3C55" w:rsidRDefault="008D3C55" w:rsidP="008D3C55">
      <w:pPr>
        <w:pStyle w:val="Lijstalinea"/>
        <w:numPr>
          <w:ilvl w:val="0"/>
          <w:numId w:val="5"/>
        </w:numPr>
        <w:spacing w:after="0" w:line="240" w:lineRule="auto"/>
        <w:rPr>
          <w:rFonts w:cstheme="minorHAnsi"/>
          <w:sz w:val="24"/>
          <w:szCs w:val="24"/>
        </w:rPr>
      </w:pPr>
      <w:r>
        <w:rPr>
          <w:rFonts w:cstheme="minorHAnsi"/>
          <w:sz w:val="24"/>
          <w:szCs w:val="24"/>
        </w:rPr>
        <w:t>Oefen in je groepje het contact met elkaar waarbij je een opmerking plaatst, een praatje houdt en een gesprek voert.</w:t>
      </w:r>
      <w:r w:rsidR="00B44372">
        <w:rPr>
          <w:rFonts w:cstheme="minorHAnsi"/>
          <w:sz w:val="24"/>
          <w:szCs w:val="24"/>
        </w:rPr>
        <w:t xml:space="preserve"> </w:t>
      </w:r>
    </w:p>
    <w:p w:rsidR="00B44372" w:rsidRPr="00B44372" w:rsidRDefault="00B44372" w:rsidP="00B44372">
      <w:pPr>
        <w:pStyle w:val="Lijstalinea"/>
        <w:numPr>
          <w:ilvl w:val="0"/>
          <w:numId w:val="5"/>
        </w:numPr>
        <w:spacing w:after="0" w:line="240" w:lineRule="auto"/>
        <w:rPr>
          <w:rFonts w:cstheme="minorHAnsi"/>
          <w:sz w:val="24"/>
          <w:szCs w:val="24"/>
        </w:rPr>
      </w:pPr>
      <w:r>
        <w:rPr>
          <w:rFonts w:cstheme="minorHAnsi"/>
          <w:sz w:val="24"/>
          <w:szCs w:val="24"/>
        </w:rPr>
        <w:t xml:space="preserve">Jullie bepalen samen in welke volgorde je de opdracht uitvoert. </w:t>
      </w:r>
    </w:p>
    <w:p w:rsidR="008D3C55" w:rsidRDefault="008D3C55" w:rsidP="008D3C55">
      <w:pPr>
        <w:pStyle w:val="Lijstalinea"/>
        <w:numPr>
          <w:ilvl w:val="0"/>
          <w:numId w:val="5"/>
        </w:numPr>
        <w:spacing w:after="0" w:line="240" w:lineRule="auto"/>
        <w:rPr>
          <w:rFonts w:cstheme="minorHAnsi"/>
          <w:sz w:val="24"/>
          <w:szCs w:val="24"/>
        </w:rPr>
      </w:pPr>
      <w:r>
        <w:rPr>
          <w:rFonts w:cstheme="minorHAnsi"/>
          <w:sz w:val="24"/>
          <w:szCs w:val="24"/>
        </w:rPr>
        <w:t>De ‘observant’ geeft feedback op wat er plaats vind</w:t>
      </w:r>
      <w:r w:rsidR="00B44372">
        <w:rPr>
          <w:rFonts w:cstheme="minorHAnsi"/>
          <w:sz w:val="24"/>
          <w:szCs w:val="24"/>
        </w:rPr>
        <w:t xml:space="preserve"> en vervolgens kun je in een volgend ronde de verbetering toepassen. </w:t>
      </w:r>
    </w:p>
    <w:p w:rsidR="004E2F0B" w:rsidRDefault="004E2F0B" w:rsidP="004E2F0B">
      <w:pPr>
        <w:spacing w:after="0" w:line="240" w:lineRule="auto"/>
        <w:rPr>
          <w:rFonts w:cstheme="minorHAnsi"/>
          <w:sz w:val="24"/>
          <w:szCs w:val="24"/>
        </w:rPr>
      </w:pPr>
    </w:p>
    <w:p w:rsidR="004E2F0B" w:rsidRPr="004E2F0B" w:rsidRDefault="004E2F0B" w:rsidP="004E2F0B">
      <w:pPr>
        <w:spacing w:after="0" w:line="240" w:lineRule="auto"/>
        <w:rPr>
          <w:rFonts w:cstheme="minorHAnsi"/>
          <w:sz w:val="24"/>
          <w:szCs w:val="24"/>
        </w:rPr>
      </w:pPr>
      <w:r>
        <w:rPr>
          <w:rFonts w:cstheme="minorHAnsi"/>
          <w:sz w:val="24"/>
          <w:szCs w:val="24"/>
        </w:rPr>
        <w:t>Na afloop van je rollenspellen spreek je de opdracht in je groepje na.</w:t>
      </w:r>
    </w:p>
    <w:p w:rsidR="00B44372" w:rsidRDefault="00B44372" w:rsidP="00B44372">
      <w:pPr>
        <w:spacing w:after="0" w:line="240" w:lineRule="auto"/>
        <w:rPr>
          <w:rFonts w:cstheme="minorHAnsi"/>
          <w:sz w:val="24"/>
          <w:szCs w:val="24"/>
        </w:rPr>
      </w:pPr>
    </w:p>
    <w:p w:rsidR="004E2F0B" w:rsidRPr="004E2F0B" w:rsidRDefault="00B44372" w:rsidP="004E2F0B">
      <w:pPr>
        <w:pStyle w:val="Lijstalinea"/>
        <w:numPr>
          <w:ilvl w:val="0"/>
          <w:numId w:val="5"/>
        </w:numPr>
        <w:spacing w:after="0" w:line="240" w:lineRule="auto"/>
        <w:rPr>
          <w:rFonts w:cstheme="minorHAnsi"/>
          <w:sz w:val="24"/>
          <w:szCs w:val="24"/>
        </w:rPr>
      </w:pPr>
      <w:r w:rsidRPr="004E2F0B">
        <w:rPr>
          <w:rFonts w:cstheme="minorHAnsi"/>
          <w:sz w:val="24"/>
          <w:szCs w:val="24"/>
        </w:rPr>
        <w:t xml:space="preserve">Bespreek met elkaar hoe deze opdracht is verlopen, wat ging er goed of minder goed? </w:t>
      </w:r>
    </w:p>
    <w:p w:rsidR="004E2F0B" w:rsidRPr="004E2F0B" w:rsidRDefault="00B44372" w:rsidP="004E2F0B">
      <w:pPr>
        <w:pStyle w:val="Lijstalinea"/>
        <w:numPr>
          <w:ilvl w:val="0"/>
          <w:numId w:val="5"/>
        </w:numPr>
        <w:spacing w:after="0" w:line="240" w:lineRule="auto"/>
        <w:rPr>
          <w:rFonts w:cstheme="minorHAnsi"/>
          <w:sz w:val="24"/>
          <w:szCs w:val="24"/>
        </w:rPr>
      </w:pPr>
      <w:r w:rsidRPr="004E2F0B">
        <w:rPr>
          <w:rFonts w:cstheme="minorHAnsi"/>
          <w:sz w:val="24"/>
          <w:szCs w:val="24"/>
        </w:rPr>
        <w:t>Wat vond je zelf het makkelijkste om te doen; de opmerk</w:t>
      </w:r>
      <w:r w:rsidR="0029513E" w:rsidRPr="004E2F0B">
        <w:rPr>
          <w:rFonts w:cstheme="minorHAnsi"/>
          <w:sz w:val="24"/>
          <w:szCs w:val="24"/>
        </w:rPr>
        <w:t>ing, het praatje of het gesprek?</w:t>
      </w:r>
      <w:r w:rsidR="004E2F0B">
        <w:rPr>
          <w:rFonts w:cstheme="minorHAnsi"/>
          <w:sz w:val="24"/>
          <w:szCs w:val="24"/>
        </w:rPr>
        <w:t xml:space="preserve"> Zijn je groepsgenoten het met je eens?</w:t>
      </w:r>
    </w:p>
    <w:p w:rsidR="0029513E" w:rsidRPr="004E2F0B" w:rsidRDefault="0029513E" w:rsidP="004E2F0B">
      <w:pPr>
        <w:pStyle w:val="Lijstalinea"/>
        <w:numPr>
          <w:ilvl w:val="0"/>
          <w:numId w:val="5"/>
        </w:numPr>
        <w:spacing w:after="0" w:line="240" w:lineRule="auto"/>
        <w:rPr>
          <w:rFonts w:cstheme="minorHAnsi"/>
          <w:sz w:val="24"/>
          <w:szCs w:val="24"/>
        </w:rPr>
      </w:pPr>
      <w:r w:rsidRPr="004E2F0B">
        <w:rPr>
          <w:rFonts w:cstheme="minorHAnsi"/>
          <w:sz w:val="24"/>
          <w:szCs w:val="24"/>
        </w:rPr>
        <w:t>Hoe zorg je ervoor dat al deze vormen van contact steeds een beetje makkelijker verlopen?</w:t>
      </w:r>
    </w:p>
    <w:p w:rsidR="00E22B6C" w:rsidRDefault="00E22B6C" w:rsidP="00E22B6C">
      <w:pPr>
        <w:spacing w:after="0" w:line="240" w:lineRule="auto"/>
        <w:rPr>
          <w:rFonts w:cstheme="minorHAnsi"/>
          <w:sz w:val="24"/>
          <w:szCs w:val="24"/>
        </w:rPr>
      </w:pPr>
    </w:p>
    <w:p w:rsidR="008E0C58" w:rsidRDefault="008E0C58" w:rsidP="008E0C58">
      <w:pPr>
        <w:spacing w:after="0" w:line="240" w:lineRule="auto"/>
        <w:rPr>
          <w:rFonts w:cstheme="minorHAnsi"/>
          <w:sz w:val="24"/>
          <w:szCs w:val="24"/>
        </w:rPr>
      </w:pPr>
    </w:p>
    <w:p w:rsidR="008B5497" w:rsidRDefault="008B5497" w:rsidP="008E0C58">
      <w:pPr>
        <w:spacing w:after="0" w:line="240" w:lineRule="auto"/>
        <w:rPr>
          <w:rFonts w:cstheme="minorHAnsi"/>
          <w:sz w:val="24"/>
          <w:szCs w:val="24"/>
        </w:rPr>
      </w:pPr>
    </w:p>
    <w:p w:rsidR="008E0C58" w:rsidRDefault="008E0C58" w:rsidP="008E0C58">
      <w:pPr>
        <w:spacing w:after="0" w:line="240" w:lineRule="auto"/>
        <w:rPr>
          <w:rFonts w:cstheme="minorHAnsi"/>
          <w:sz w:val="24"/>
          <w:szCs w:val="24"/>
        </w:rPr>
      </w:pPr>
    </w:p>
    <w:p w:rsidR="008E0C58" w:rsidRDefault="008E0C58" w:rsidP="008E0C58">
      <w:pPr>
        <w:spacing w:after="0" w:line="240" w:lineRule="auto"/>
        <w:rPr>
          <w:rFonts w:cstheme="minorHAnsi"/>
          <w:b/>
          <w:color w:val="538135" w:themeColor="accent6" w:themeShade="BF"/>
          <w:sz w:val="24"/>
          <w:szCs w:val="24"/>
        </w:rPr>
      </w:pPr>
      <w:r w:rsidRPr="00FC167A">
        <w:rPr>
          <w:rFonts w:cstheme="minorHAnsi"/>
          <w:b/>
          <w:color w:val="538135" w:themeColor="accent6" w:themeShade="BF"/>
          <w:sz w:val="24"/>
          <w:szCs w:val="24"/>
        </w:rPr>
        <w:t>Opdracht</w:t>
      </w:r>
      <w:r w:rsidR="00796A52">
        <w:rPr>
          <w:rFonts w:cstheme="minorHAnsi"/>
          <w:b/>
          <w:color w:val="538135" w:themeColor="accent6" w:themeShade="BF"/>
          <w:sz w:val="24"/>
          <w:szCs w:val="24"/>
        </w:rPr>
        <w:t xml:space="preserve"> 2: N</w:t>
      </w:r>
      <w:r>
        <w:rPr>
          <w:rFonts w:cstheme="minorHAnsi"/>
          <w:b/>
          <w:color w:val="538135" w:themeColor="accent6" w:themeShade="BF"/>
          <w:sz w:val="24"/>
          <w:szCs w:val="24"/>
        </w:rPr>
        <w:t>on-verbale communicatie</w:t>
      </w:r>
    </w:p>
    <w:p w:rsidR="008E0C58" w:rsidRDefault="008E0C58" w:rsidP="008E0C58">
      <w:pPr>
        <w:spacing w:after="0" w:line="240" w:lineRule="auto"/>
        <w:rPr>
          <w:rFonts w:cstheme="minorHAnsi"/>
          <w:b/>
          <w:color w:val="538135" w:themeColor="accent6" w:themeShade="BF"/>
          <w:sz w:val="24"/>
          <w:szCs w:val="24"/>
        </w:rPr>
      </w:pPr>
    </w:p>
    <w:p w:rsidR="004E2F0B" w:rsidRDefault="004E2F0B" w:rsidP="008E0C58">
      <w:pPr>
        <w:spacing w:after="0" w:line="240" w:lineRule="auto"/>
        <w:rPr>
          <w:rFonts w:cstheme="minorHAnsi"/>
          <w:sz w:val="24"/>
          <w:szCs w:val="24"/>
        </w:rPr>
      </w:pPr>
      <w:r>
        <w:rPr>
          <w:rFonts w:cstheme="minorHAnsi"/>
          <w:sz w:val="24"/>
          <w:szCs w:val="24"/>
        </w:rPr>
        <w:t xml:space="preserve">In de les hebben jullie een tabel ingevuld met non-verbale signalen die verkopers (en klanten!) kunnen afgeven. In deze opdracht gaan jullie </w:t>
      </w:r>
      <w:r w:rsidR="00A53496">
        <w:rPr>
          <w:rFonts w:cstheme="minorHAnsi"/>
          <w:sz w:val="24"/>
          <w:szCs w:val="24"/>
        </w:rPr>
        <w:t>zelf oefenen met non-verbale</w:t>
      </w:r>
      <w:r w:rsidR="00445400">
        <w:rPr>
          <w:rFonts w:cstheme="minorHAnsi"/>
          <w:sz w:val="24"/>
          <w:szCs w:val="24"/>
        </w:rPr>
        <w:t xml:space="preserve"> communicatie en hiervoor heb je de opdracht van de theorieles nodig. Je werkt in een groepje van drie personen.</w:t>
      </w:r>
    </w:p>
    <w:p w:rsidR="00445400" w:rsidRDefault="00445400" w:rsidP="008E0C58">
      <w:pPr>
        <w:spacing w:after="0" w:line="240" w:lineRule="auto"/>
        <w:rPr>
          <w:rFonts w:cstheme="minorHAnsi"/>
          <w:sz w:val="24"/>
          <w:szCs w:val="24"/>
        </w:rPr>
      </w:pPr>
    </w:p>
    <w:p w:rsidR="008E0C58" w:rsidRPr="007674DC" w:rsidRDefault="008E0C58" w:rsidP="008E0C58">
      <w:pPr>
        <w:spacing w:after="0" w:line="240" w:lineRule="auto"/>
        <w:rPr>
          <w:rFonts w:cstheme="minorHAnsi"/>
          <w:i/>
          <w:sz w:val="24"/>
          <w:szCs w:val="24"/>
        </w:rPr>
      </w:pPr>
      <w:r>
        <w:rPr>
          <w:rFonts w:cstheme="minorHAnsi"/>
          <w:sz w:val="24"/>
          <w:szCs w:val="24"/>
        </w:rPr>
        <w:lastRenderedPageBreak/>
        <w:t xml:space="preserve">Non-verbale communicatie is veelal af te leiden van de </w:t>
      </w:r>
      <w:r w:rsidRPr="007674DC">
        <w:rPr>
          <w:rFonts w:cstheme="minorHAnsi"/>
          <w:i/>
          <w:sz w:val="24"/>
          <w:szCs w:val="24"/>
        </w:rPr>
        <w:t>houding, het gedrag, het gezicht, de handen en voeten</w:t>
      </w:r>
    </w:p>
    <w:p w:rsidR="008E0C58" w:rsidRDefault="008E0C58" w:rsidP="008E0C58">
      <w:pPr>
        <w:spacing w:after="0" w:line="240" w:lineRule="auto"/>
        <w:rPr>
          <w:rFonts w:cstheme="minorHAnsi"/>
          <w:sz w:val="24"/>
          <w:szCs w:val="24"/>
        </w:rPr>
      </w:pPr>
    </w:p>
    <w:tbl>
      <w:tblPr>
        <w:tblStyle w:val="Tabelraster"/>
        <w:tblW w:w="0" w:type="auto"/>
        <w:tblLook w:val="04A0" w:firstRow="1" w:lastRow="0" w:firstColumn="1" w:lastColumn="0" w:noHBand="0" w:noVBand="1"/>
      </w:tblPr>
      <w:tblGrid>
        <w:gridCol w:w="4531"/>
        <w:gridCol w:w="4531"/>
      </w:tblGrid>
      <w:tr w:rsidR="008E0C58" w:rsidTr="00A72F3C">
        <w:tc>
          <w:tcPr>
            <w:tcW w:w="4531" w:type="dxa"/>
          </w:tcPr>
          <w:p w:rsidR="008E0C58" w:rsidRPr="00CF7B0E" w:rsidRDefault="00DB09BA" w:rsidP="00A72F3C">
            <w:pPr>
              <w:jc w:val="center"/>
              <w:rPr>
                <w:rFonts w:cstheme="minorHAnsi"/>
                <w:b/>
                <w:sz w:val="24"/>
                <w:szCs w:val="24"/>
              </w:rPr>
            </w:pPr>
            <w:r>
              <w:rPr>
                <w:rFonts w:cstheme="minorHAnsi"/>
                <w:b/>
                <w:sz w:val="24"/>
                <w:szCs w:val="24"/>
              </w:rPr>
              <w:t>Negat</w:t>
            </w:r>
            <w:r w:rsidR="008E0C58" w:rsidRPr="00CF7B0E">
              <w:rPr>
                <w:rFonts w:cstheme="minorHAnsi"/>
                <w:b/>
                <w:sz w:val="24"/>
                <w:szCs w:val="24"/>
              </w:rPr>
              <w:t>ief non-verbaal</w:t>
            </w:r>
          </w:p>
        </w:tc>
        <w:tc>
          <w:tcPr>
            <w:tcW w:w="4531" w:type="dxa"/>
          </w:tcPr>
          <w:p w:rsidR="008E0C58" w:rsidRPr="00CF7B0E" w:rsidRDefault="00DB09BA" w:rsidP="00A72F3C">
            <w:pPr>
              <w:jc w:val="center"/>
              <w:rPr>
                <w:rFonts w:cstheme="minorHAnsi"/>
                <w:b/>
                <w:sz w:val="24"/>
                <w:szCs w:val="24"/>
              </w:rPr>
            </w:pPr>
            <w:r>
              <w:rPr>
                <w:rFonts w:cstheme="minorHAnsi"/>
                <w:b/>
                <w:sz w:val="24"/>
                <w:szCs w:val="24"/>
              </w:rPr>
              <w:t>Posi</w:t>
            </w:r>
            <w:r w:rsidR="008E0C58" w:rsidRPr="00CF7B0E">
              <w:rPr>
                <w:rFonts w:cstheme="minorHAnsi"/>
                <w:b/>
                <w:sz w:val="24"/>
                <w:szCs w:val="24"/>
              </w:rPr>
              <w:t>tief non-verbaal</w:t>
            </w:r>
          </w:p>
        </w:tc>
      </w:tr>
    </w:tbl>
    <w:p w:rsidR="008E0C58" w:rsidRDefault="008E0C58" w:rsidP="008E0C58">
      <w:pPr>
        <w:spacing w:after="0" w:line="240" w:lineRule="auto"/>
        <w:rPr>
          <w:rFonts w:cstheme="minorHAnsi"/>
          <w:sz w:val="24"/>
          <w:szCs w:val="24"/>
        </w:rPr>
      </w:pPr>
    </w:p>
    <w:p w:rsidR="00445400" w:rsidRDefault="00445400" w:rsidP="00445400">
      <w:pPr>
        <w:pStyle w:val="Lijstalinea"/>
        <w:numPr>
          <w:ilvl w:val="0"/>
          <w:numId w:val="6"/>
        </w:numPr>
        <w:spacing w:after="0" w:line="240" w:lineRule="auto"/>
        <w:rPr>
          <w:rFonts w:cstheme="minorHAnsi"/>
          <w:sz w:val="24"/>
          <w:szCs w:val="24"/>
        </w:rPr>
      </w:pPr>
      <w:r>
        <w:rPr>
          <w:rFonts w:cstheme="minorHAnsi"/>
          <w:sz w:val="24"/>
          <w:szCs w:val="24"/>
        </w:rPr>
        <w:t xml:space="preserve">Zonder iets te zeggen (!) beeld je een negatief non-verbaal signaal uit. </w:t>
      </w:r>
      <w:r w:rsidR="00DB09BA">
        <w:rPr>
          <w:rFonts w:cstheme="minorHAnsi"/>
          <w:sz w:val="24"/>
          <w:szCs w:val="24"/>
        </w:rPr>
        <w:t>Je twee groepsgenoten moeten kunnen benoemen welk signaal dat is. Wissel steeds tot je 7-10 signalen heb uitgebeeld</w:t>
      </w:r>
      <w:r w:rsidR="00145D89">
        <w:rPr>
          <w:rFonts w:cstheme="minorHAnsi"/>
          <w:sz w:val="24"/>
          <w:szCs w:val="24"/>
        </w:rPr>
        <w:t xml:space="preserve">. </w:t>
      </w:r>
      <w:r w:rsidR="00145D89">
        <w:rPr>
          <w:rFonts w:cstheme="minorHAnsi"/>
          <w:sz w:val="24"/>
          <w:szCs w:val="24"/>
        </w:rPr>
        <w:tab/>
      </w:r>
      <w:r w:rsidR="00145D89">
        <w:rPr>
          <w:rFonts w:cstheme="minorHAnsi"/>
          <w:sz w:val="24"/>
          <w:szCs w:val="24"/>
        </w:rPr>
        <w:tab/>
      </w:r>
      <w:r w:rsidR="00145D89">
        <w:rPr>
          <w:rFonts w:cstheme="minorHAnsi"/>
          <w:sz w:val="24"/>
          <w:szCs w:val="24"/>
        </w:rPr>
        <w:tab/>
      </w:r>
      <w:r w:rsidR="00145D89">
        <w:rPr>
          <w:rFonts w:cstheme="minorHAnsi"/>
          <w:sz w:val="24"/>
          <w:szCs w:val="24"/>
        </w:rPr>
        <w:tab/>
      </w:r>
      <w:r w:rsidR="00145D89">
        <w:rPr>
          <w:rFonts w:cstheme="minorHAnsi"/>
          <w:sz w:val="24"/>
          <w:szCs w:val="24"/>
        </w:rPr>
        <w:tab/>
        <w:t xml:space="preserve">     Overdrijven mag bij deze oefening, maar bedenk wel dat klanten en winkelpersoneel het vaak veel subtieler laten zien!</w:t>
      </w:r>
    </w:p>
    <w:p w:rsidR="00DB09BA" w:rsidRDefault="00DB09BA" w:rsidP="00445400">
      <w:pPr>
        <w:pStyle w:val="Lijstalinea"/>
        <w:numPr>
          <w:ilvl w:val="0"/>
          <w:numId w:val="6"/>
        </w:numPr>
        <w:spacing w:after="0" w:line="240" w:lineRule="auto"/>
        <w:rPr>
          <w:rFonts w:cstheme="minorHAnsi"/>
          <w:sz w:val="24"/>
          <w:szCs w:val="24"/>
        </w:rPr>
      </w:pPr>
      <w:r>
        <w:rPr>
          <w:rFonts w:cstheme="minorHAnsi"/>
          <w:sz w:val="24"/>
          <w:szCs w:val="24"/>
        </w:rPr>
        <w:t xml:space="preserve">Doe deze zelfde opdracht met de positief non-verbale signalen. </w:t>
      </w:r>
    </w:p>
    <w:p w:rsidR="00145D89" w:rsidRDefault="00145D89" w:rsidP="00145D89">
      <w:pPr>
        <w:spacing w:after="0" w:line="240" w:lineRule="auto"/>
        <w:rPr>
          <w:rFonts w:cstheme="minorHAnsi"/>
          <w:sz w:val="24"/>
          <w:szCs w:val="24"/>
        </w:rPr>
      </w:pPr>
    </w:p>
    <w:p w:rsidR="00145D89" w:rsidRDefault="00145D89" w:rsidP="00145D89">
      <w:pPr>
        <w:spacing w:after="0" w:line="240" w:lineRule="auto"/>
        <w:rPr>
          <w:rFonts w:cstheme="minorHAnsi"/>
          <w:sz w:val="24"/>
          <w:szCs w:val="24"/>
        </w:rPr>
      </w:pPr>
      <w:r>
        <w:rPr>
          <w:rFonts w:cstheme="minorHAnsi"/>
          <w:sz w:val="24"/>
          <w:szCs w:val="24"/>
        </w:rPr>
        <w:t>Bespreek deze opdracht in je groepje. Welke signalen zijn ‘makkelijker’, positief of negatief?</w:t>
      </w:r>
    </w:p>
    <w:p w:rsidR="00145D89" w:rsidRDefault="00145D89" w:rsidP="00145D89">
      <w:pPr>
        <w:spacing w:after="0" w:line="240" w:lineRule="auto"/>
        <w:rPr>
          <w:rFonts w:cstheme="minorHAnsi"/>
          <w:sz w:val="24"/>
          <w:szCs w:val="24"/>
        </w:rPr>
      </w:pPr>
      <w:r>
        <w:rPr>
          <w:rFonts w:cstheme="minorHAnsi"/>
          <w:sz w:val="24"/>
          <w:szCs w:val="24"/>
        </w:rPr>
        <w:t>Wat betekent dat precies?</w:t>
      </w:r>
      <w:r w:rsidR="00E533F0">
        <w:rPr>
          <w:rFonts w:cstheme="minorHAnsi"/>
          <w:sz w:val="24"/>
          <w:szCs w:val="24"/>
        </w:rPr>
        <w:t xml:space="preserve"> Wat betekent dat voor jou?</w:t>
      </w:r>
    </w:p>
    <w:p w:rsidR="00E533F0" w:rsidRPr="00145D89" w:rsidRDefault="00E533F0" w:rsidP="00145D89">
      <w:pPr>
        <w:spacing w:after="0" w:line="240" w:lineRule="auto"/>
        <w:rPr>
          <w:rFonts w:cstheme="minorHAnsi"/>
          <w:sz w:val="24"/>
          <w:szCs w:val="24"/>
        </w:rPr>
      </w:pPr>
    </w:p>
    <w:p w:rsidR="00445400" w:rsidRDefault="00445400" w:rsidP="00F16A1B">
      <w:pPr>
        <w:spacing w:after="0" w:line="240" w:lineRule="auto"/>
        <w:rPr>
          <w:rFonts w:cstheme="minorHAnsi"/>
          <w:sz w:val="24"/>
          <w:szCs w:val="24"/>
        </w:rPr>
      </w:pPr>
    </w:p>
    <w:p w:rsidR="008B25B8" w:rsidRDefault="008B25B8" w:rsidP="00796A52">
      <w:pPr>
        <w:spacing w:after="0" w:line="240" w:lineRule="auto"/>
        <w:rPr>
          <w:rFonts w:cstheme="minorHAnsi"/>
          <w:b/>
          <w:color w:val="538135" w:themeColor="accent6" w:themeShade="BF"/>
          <w:sz w:val="24"/>
          <w:szCs w:val="24"/>
        </w:rPr>
      </w:pPr>
    </w:p>
    <w:p w:rsidR="00796A52" w:rsidRDefault="00796A52" w:rsidP="00796A52">
      <w:pPr>
        <w:spacing w:after="0" w:line="240" w:lineRule="auto"/>
        <w:rPr>
          <w:rFonts w:cstheme="minorHAnsi"/>
          <w:b/>
          <w:color w:val="538135" w:themeColor="accent6" w:themeShade="BF"/>
          <w:sz w:val="24"/>
          <w:szCs w:val="24"/>
        </w:rPr>
      </w:pPr>
      <w:r w:rsidRPr="00FC167A">
        <w:rPr>
          <w:rFonts w:cstheme="minorHAnsi"/>
          <w:b/>
          <w:color w:val="538135" w:themeColor="accent6" w:themeShade="BF"/>
          <w:sz w:val="24"/>
          <w:szCs w:val="24"/>
        </w:rPr>
        <w:t>Opdracht</w:t>
      </w:r>
      <w:r>
        <w:rPr>
          <w:rFonts w:cstheme="minorHAnsi"/>
          <w:b/>
          <w:color w:val="538135" w:themeColor="accent6" w:themeShade="BF"/>
          <w:sz w:val="24"/>
          <w:szCs w:val="24"/>
        </w:rPr>
        <w:t xml:space="preserve"> 3: V</w:t>
      </w:r>
      <w:r>
        <w:rPr>
          <w:rFonts w:cstheme="minorHAnsi"/>
          <w:b/>
          <w:color w:val="538135" w:themeColor="accent6" w:themeShade="BF"/>
          <w:sz w:val="24"/>
          <w:szCs w:val="24"/>
        </w:rPr>
        <w:t>erbale communicatie</w:t>
      </w:r>
    </w:p>
    <w:p w:rsidR="00796A52" w:rsidRDefault="00796A52" w:rsidP="00F16A1B">
      <w:pPr>
        <w:spacing w:after="0" w:line="240" w:lineRule="auto"/>
        <w:rPr>
          <w:rFonts w:cstheme="minorHAnsi"/>
          <w:sz w:val="24"/>
          <w:szCs w:val="24"/>
        </w:rPr>
      </w:pPr>
    </w:p>
    <w:p w:rsidR="00F16A1B" w:rsidRDefault="00E533F0" w:rsidP="00E533F0">
      <w:pPr>
        <w:pStyle w:val="Lijstalinea"/>
        <w:numPr>
          <w:ilvl w:val="0"/>
          <w:numId w:val="7"/>
        </w:numPr>
        <w:spacing w:after="0" w:line="240" w:lineRule="auto"/>
        <w:rPr>
          <w:rFonts w:cstheme="minorHAnsi"/>
          <w:sz w:val="24"/>
          <w:szCs w:val="24"/>
        </w:rPr>
      </w:pPr>
      <w:r w:rsidRPr="00E533F0">
        <w:rPr>
          <w:rFonts w:cstheme="minorHAnsi"/>
          <w:sz w:val="24"/>
          <w:szCs w:val="24"/>
        </w:rPr>
        <w:t xml:space="preserve">Lees elkaar een stukje tekst oor wat je gezamenlijk </w:t>
      </w:r>
      <w:r w:rsidR="008B25B8">
        <w:rPr>
          <w:rFonts w:cstheme="minorHAnsi"/>
          <w:sz w:val="24"/>
          <w:szCs w:val="24"/>
        </w:rPr>
        <w:t xml:space="preserve">hebt gevonden, bijvoorbeeld deze opdracht. </w:t>
      </w:r>
      <w:r w:rsidRPr="00E533F0">
        <w:rPr>
          <w:rFonts w:cstheme="minorHAnsi"/>
          <w:sz w:val="24"/>
          <w:szCs w:val="24"/>
        </w:rPr>
        <w:t xml:space="preserve">Doe dat op de manier waarop je het zou doen alsof je nog nooit eerder over dit onderwerp hebt nagedacht. </w:t>
      </w:r>
    </w:p>
    <w:p w:rsidR="00796A52" w:rsidRDefault="00796A52" w:rsidP="00796A52">
      <w:pPr>
        <w:pStyle w:val="Lijstalinea"/>
        <w:spacing w:after="0" w:line="240" w:lineRule="auto"/>
        <w:rPr>
          <w:rFonts w:cstheme="minorHAnsi"/>
          <w:sz w:val="24"/>
          <w:szCs w:val="24"/>
        </w:rPr>
      </w:pPr>
    </w:p>
    <w:p w:rsidR="00E533F0" w:rsidRDefault="00E533F0" w:rsidP="00E533F0">
      <w:pPr>
        <w:spacing w:after="0" w:line="240" w:lineRule="auto"/>
        <w:rPr>
          <w:rFonts w:cstheme="minorHAnsi"/>
          <w:sz w:val="24"/>
          <w:szCs w:val="24"/>
        </w:rPr>
      </w:pPr>
      <w:r>
        <w:rPr>
          <w:rFonts w:cstheme="minorHAnsi"/>
          <w:sz w:val="24"/>
          <w:szCs w:val="24"/>
        </w:rPr>
        <w:t>Je groepsgenoten luisteren aandachtig (kijken beïnvloedt je manier van luisteren</w:t>
      </w:r>
      <w:r w:rsidR="00796A52">
        <w:rPr>
          <w:rFonts w:cstheme="minorHAnsi"/>
          <w:sz w:val="24"/>
          <w:szCs w:val="24"/>
        </w:rPr>
        <w:t>, kijk dus niet hoe iemand de tekst voorleest maar laat je oren het werk doen!)</w:t>
      </w:r>
      <w:r w:rsidR="008B25B8">
        <w:rPr>
          <w:rFonts w:cstheme="minorHAnsi"/>
          <w:sz w:val="24"/>
          <w:szCs w:val="24"/>
        </w:rPr>
        <w:t xml:space="preserve">. Geef elkaar feedback aan de hand van de volgende punten; </w:t>
      </w:r>
    </w:p>
    <w:p w:rsidR="00796A52" w:rsidRPr="00E533F0" w:rsidRDefault="00796A52" w:rsidP="00E533F0">
      <w:pPr>
        <w:spacing w:after="0" w:line="240" w:lineRule="auto"/>
        <w:rPr>
          <w:rFonts w:cstheme="minorHAnsi"/>
          <w:sz w:val="24"/>
          <w:szCs w:val="24"/>
        </w:rPr>
      </w:pPr>
    </w:p>
    <w:p w:rsidR="00F16A1B" w:rsidRDefault="00F16A1B" w:rsidP="00F16A1B">
      <w:pPr>
        <w:pStyle w:val="Lijstalinea"/>
        <w:numPr>
          <w:ilvl w:val="0"/>
          <w:numId w:val="3"/>
        </w:numPr>
        <w:spacing w:after="0" w:line="240" w:lineRule="auto"/>
        <w:rPr>
          <w:rFonts w:cstheme="minorHAnsi"/>
          <w:sz w:val="24"/>
          <w:szCs w:val="24"/>
        </w:rPr>
      </w:pPr>
      <w:r>
        <w:rPr>
          <w:rFonts w:cstheme="minorHAnsi"/>
          <w:sz w:val="24"/>
          <w:szCs w:val="24"/>
        </w:rPr>
        <w:t xml:space="preserve">Wat </w:t>
      </w:r>
      <w:r w:rsidR="008B25B8">
        <w:rPr>
          <w:rFonts w:cstheme="minorHAnsi"/>
          <w:sz w:val="24"/>
          <w:szCs w:val="24"/>
        </w:rPr>
        <w:t>valt je op aan de toon waarop je klasgenoot</w:t>
      </w:r>
      <w:r>
        <w:rPr>
          <w:rFonts w:cstheme="minorHAnsi"/>
          <w:sz w:val="24"/>
          <w:szCs w:val="24"/>
        </w:rPr>
        <w:t xml:space="preserve"> spreekt (monotoon of juist wat verschil in toonhoogte)</w:t>
      </w:r>
    </w:p>
    <w:p w:rsidR="00F16A1B" w:rsidRDefault="008B25B8" w:rsidP="00F16A1B">
      <w:pPr>
        <w:pStyle w:val="Lijstalinea"/>
        <w:numPr>
          <w:ilvl w:val="0"/>
          <w:numId w:val="3"/>
        </w:numPr>
        <w:spacing w:after="0" w:line="240" w:lineRule="auto"/>
        <w:rPr>
          <w:rFonts w:cstheme="minorHAnsi"/>
          <w:sz w:val="24"/>
          <w:szCs w:val="24"/>
        </w:rPr>
      </w:pPr>
      <w:r>
        <w:rPr>
          <w:rFonts w:cstheme="minorHAnsi"/>
          <w:sz w:val="24"/>
          <w:szCs w:val="24"/>
        </w:rPr>
        <w:t>Ligt</w:t>
      </w:r>
      <w:r w:rsidR="00F16A1B">
        <w:rPr>
          <w:rFonts w:cstheme="minorHAnsi"/>
          <w:sz w:val="24"/>
          <w:szCs w:val="24"/>
        </w:rPr>
        <w:t xml:space="preserve"> de klemtoon </w:t>
      </w:r>
      <w:r>
        <w:rPr>
          <w:rFonts w:cstheme="minorHAnsi"/>
          <w:sz w:val="24"/>
          <w:szCs w:val="24"/>
        </w:rPr>
        <w:t xml:space="preserve">duidelijk </w:t>
      </w:r>
      <w:r w:rsidR="00F16A1B">
        <w:rPr>
          <w:rFonts w:cstheme="minorHAnsi"/>
          <w:sz w:val="24"/>
          <w:szCs w:val="24"/>
        </w:rPr>
        <w:t>op bepaalde woorden of delen van woorden?</w:t>
      </w:r>
    </w:p>
    <w:p w:rsidR="00F16A1B" w:rsidRDefault="008B25B8" w:rsidP="00F16A1B">
      <w:pPr>
        <w:pStyle w:val="Lijstalinea"/>
        <w:numPr>
          <w:ilvl w:val="0"/>
          <w:numId w:val="3"/>
        </w:numPr>
        <w:spacing w:after="0" w:line="240" w:lineRule="auto"/>
        <w:rPr>
          <w:rFonts w:cstheme="minorHAnsi"/>
          <w:sz w:val="24"/>
          <w:szCs w:val="24"/>
        </w:rPr>
      </w:pPr>
      <w:r>
        <w:rPr>
          <w:rFonts w:cstheme="minorHAnsi"/>
          <w:sz w:val="24"/>
          <w:szCs w:val="24"/>
        </w:rPr>
        <w:t>Spreekt hij/zij</w:t>
      </w:r>
      <w:r w:rsidR="00F16A1B">
        <w:rPr>
          <w:rFonts w:cstheme="minorHAnsi"/>
          <w:sz w:val="24"/>
          <w:szCs w:val="24"/>
        </w:rPr>
        <w:t xml:space="preserve"> (te) hard of (te) zacht?</w:t>
      </w:r>
    </w:p>
    <w:p w:rsidR="00F16A1B" w:rsidRDefault="008B25B8" w:rsidP="00F16A1B">
      <w:pPr>
        <w:pStyle w:val="Lijstalinea"/>
        <w:numPr>
          <w:ilvl w:val="0"/>
          <w:numId w:val="3"/>
        </w:numPr>
        <w:spacing w:after="0" w:line="240" w:lineRule="auto"/>
        <w:rPr>
          <w:rFonts w:cstheme="minorHAnsi"/>
          <w:sz w:val="24"/>
          <w:szCs w:val="24"/>
        </w:rPr>
      </w:pPr>
      <w:r>
        <w:rPr>
          <w:rFonts w:cstheme="minorHAnsi"/>
          <w:sz w:val="24"/>
          <w:szCs w:val="24"/>
        </w:rPr>
        <w:t>Is de</w:t>
      </w:r>
      <w:r w:rsidR="00F16A1B">
        <w:rPr>
          <w:rFonts w:cstheme="minorHAnsi"/>
          <w:sz w:val="24"/>
          <w:szCs w:val="24"/>
        </w:rPr>
        <w:t xml:space="preserve"> uitspraak duidelijk?</w:t>
      </w:r>
    </w:p>
    <w:p w:rsidR="00F16A1B" w:rsidRDefault="00F16A1B" w:rsidP="00F16A1B">
      <w:pPr>
        <w:pStyle w:val="Lijstalinea"/>
        <w:numPr>
          <w:ilvl w:val="0"/>
          <w:numId w:val="3"/>
        </w:numPr>
        <w:spacing w:after="0" w:line="240" w:lineRule="auto"/>
        <w:rPr>
          <w:rFonts w:cstheme="minorHAnsi"/>
          <w:sz w:val="24"/>
          <w:szCs w:val="24"/>
        </w:rPr>
      </w:pPr>
      <w:r>
        <w:rPr>
          <w:rFonts w:cstheme="minorHAnsi"/>
          <w:sz w:val="24"/>
          <w:szCs w:val="24"/>
        </w:rPr>
        <w:t>Meer opvallende zaken (dialect te horen, klinkt je stem anders dan verwacht, ruimte tussen zinnen, etc.)</w:t>
      </w:r>
    </w:p>
    <w:p w:rsidR="008B25B8" w:rsidRDefault="008B25B8" w:rsidP="008B25B8">
      <w:pPr>
        <w:pStyle w:val="Lijstalinea"/>
        <w:spacing w:after="0" w:line="240" w:lineRule="auto"/>
        <w:rPr>
          <w:rFonts w:cstheme="minorHAnsi"/>
          <w:sz w:val="24"/>
          <w:szCs w:val="24"/>
        </w:rPr>
      </w:pPr>
    </w:p>
    <w:p w:rsidR="008B25B8" w:rsidRDefault="008B25B8" w:rsidP="008B25B8">
      <w:pPr>
        <w:spacing w:after="0" w:line="240" w:lineRule="auto"/>
        <w:rPr>
          <w:rFonts w:cstheme="minorHAnsi"/>
          <w:sz w:val="24"/>
          <w:szCs w:val="24"/>
        </w:rPr>
      </w:pPr>
      <w:r>
        <w:rPr>
          <w:rFonts w:cstheme="minorHAnsi"/>
          <w:sz w:val="24"/>
          <w:szCs w:val="24"/>
        </w:rPr>
        <w:t xml:space="preserve">Herhaal de oefening waarbij je probeert </w:t>
      </w:r>
      <w:r w:rsidR="006C377A">
        <w:rPr>
          <w:rFonts w:cstheme="minorHAnsi"/>
          <w:sz w:val="24"/>
          <w:szCs w:val="24"/>
        </w:rPr>
        <w:t xml:space="preserve">de feedback toe te passen. </w:t>
      </w:r>
    </w:p>
    <w:p w:rsidR="006C377A" w:rsidRDefault="006C377A" w:rsidP="008B25B8">
      <w:pPr>
        <w:spacing w:after="0" w:line="240" w:lineRule="auto"/>
        <w:rPr>
          <w:rFonts w:cstheme="minorHAnsi"/>
          <w:sz w:val="24"/>
          <w:szCs w:val="24"/>
        </w:rPr>
      </w:pPr>
      <w:r>
        <w:rPr>
          <w:rFonts w:cstheme="minorHAnsi"/>
          <w:sz w:val="24"/>
          <w:szCs w:val="24"/>
        </w:rPr>
        <w:t>Welke veranderingen of verbeteringen kun je horen?</w:t>
      </w:r>
    </w:p>
    <w:p w:rsidR="006C377A" w:rsidRPr="008B25B8" w:rsidRDefault="006C377A" w:rsidP="008B25B8">
      <w:pPr>
        <w:spacing w:after="0" w:line="240" w:lineRule="auto"/>
        <w:rPr>
          <w:rFonts w:cstheme="minorHAnsi"/>
          <w:sz w:val="24"/>
          <w:szCs w:val="24"/>
        </w:rPr>
      </w:pPr>
      <w:r>
        <w:rPr>
          <w:rFonts w:cstheme="minorHAnsi"/>
          <w:sz w:val="24"/>
          <w:szCs w:val="24"/>
        </w:rPr>
        <w:t>Wissel van rol.</w:t>
      </w:r>
      <w:bookmarkStart w:id="0" w:name="_GoBack"/>
      <w:bookmarkEnd w:id="0"/>
    </w:p>
    <w:p w:rsidR="00D23FF1" w:rsidRDefault="00D23FF1" w:rsidP="00D23FF1">
      <w:pPr>
        <w:spacing w:after="0" w:line="240" w:lineRule="auto"/>
        <w:rPr>
          <w:rFonts w:cstheme="minorHAnsi"/>
          <w:sz w:val="24"/>
          <w:szCs w:val="24"/>
        </w:rPr>
      </w:pPr>
    </w:p>
    <w:p w:rsidR="00D23FF1" w:rsidRDefault="00D23FF1" w:rsidP="00D23FF1">
      <w:pPr>
        <w:spacing w:after="0" w:line="240" w:lineRule="auto"/>
        <w:rPr>
          <w:rFonts w:cstheme="minorHAnsi"/>
          <w:sz w:val="24"/>
          <w:szCs w:val="24"/>
        </w:rPr>
      </w:pPr>
    </w:p>
    <w:p w:rsidR="00D23FF1" w:rsidRDefault="00D23FF1" w:rsidP="00D23FF1">
      <w:pPr>
        <w:spacing w:after="0" w:line="240" w:lineRule="auto"/>
        <w:rPr>
          <w:rFonts w:cstheme="minorHAnsi"/>
          <w:sz w:val="24"/>
          <w:szCs w:val="24"/>
        </w:rPr>
      </w:pPr>
    </w:p>
    <w:p w:rsidR="00D23FF1" w:rsidRPr="00B0405E" w:rsidRDefault="00D23FF1" w:rsidP="00D23FF1">
      <w:pPr>
        <w:pStyle w:val="Lijstalinea"/>
        <w:rPr>
          <w:sz w:val="24"/>
          <w:szCs w:val="24"/>
        </w:rPr>
      </w:pPr>
    </w:p>
    <w:p w:rsidR="00D23FF1" w:rsidRPr="00D23FF1" w:rsidRDefault="00D23FF1" w:rsidP="00D23FF1">
      <w:pPr>
        <w:spacing w:after="0" w:line="240" w:lineRule="auto"/>
        <w:rPr>
          <w:rFonts w:cstheme="minorHAnsi"/>
          <w:sz w:val="24"/>
          <w:szCs w:val="24"/>
        </w:rPr>
      </w:pPr>
    </w:p>
    <w:p w:rsidR="00F16A1B" w:rsidRPr="00973103" w:rsidRDefault="00F16A1B" w:rsidP="00F16A1B">
      <w:pPr>
        <w:rPr>
          <w:color w:val="000000" w:themeColor="text1"/>
          <w:sz w:val="24"/>
          <w:szCs w:val="24"/>
        </w:rPr>
      </w:pPr>
    </w:p>
    <w:p w:rsidR="00F16A1B" w:rsidRPr="008E0C58" w:rsidRDefault="00F16A1B" w:rsidP="008E0C58">
      <w:pPr>
        <w:spacing w:after="0" w:line="240" w:lineRule="auto"/>
        <w:rPr>
          <w:rFonts w:cstheme="minorHAnsi"/>
          <w:sz w:val="24"/>
          <w:szCs w:val="24"/>
        </w:rPr>
      </w:pPr>
    </w:p>
    <w:p w:rsidR="00E22B6C" w:rsidRPr="001B382E" w:rsidRDefault="00E22B6C">
      <w:pPr>
        <w:rPr>
          <w:sz w:val="24"/>
          <w:szCs w:val="24"/>
        </w:rPr>
      </w:pPr>
    </w:p>
    <w:sectPr w:rsidR="00E22B6C" w:rsidRPr="001B38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7A4D"/>
    <w:multiLevelType w:val="hybridMultilevel"/>
    <w:tmpl w:val="7088AC0E"/>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8595E29"/>
    <w:multiLevelType w:val="hybridMultilevel"/>
    <w:tmpl w:val="2C5E98D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05B5A49"/>
    <w:multiLevelType w:val="hybridMultilevel"/>
    <w:tmpl w:val="F2C4EEF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4B95CAD"/>
    <w:multiLevelType w:val="hybridMultilevel"/>
    <w:tmpl w:val="3D80CF3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39F39FE"/>
    <w:multiLevelType w:val="hybridMultilevel"/>
    <w:tmpl w:val="E9D4148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9526928"/>
    <w:multiLevelType w:val="hybridMultilevel"/>
    <w:tmpl w:val="C82CF80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1745089"/>
    <w:multiLevelType w:val="hybridMultilevel"/>
    <w:tmpl w:val="9F96BD4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82E"/>
    <w:rsid w:val="00145D89"/>
    <w:rsid w:val="001B382E"/>
    <w:rsid w:val="0029513E"/>
    <w:rsid w:val="00445400"/>
    <w:rsid w:val="004540D1"/>
    <w:rsid w:val="004E2F0B"/>
    <w:rsid w:val="006A0DCB"/>
    <w:rsid w:val="006C377A"/>
    <w:rsid w:val="00796A52"/>
    <w:rsid w:val="008B25B8"/>
    <w:rsid w:val="008B5497"/>
    <w:rsid w:val="008D3C55"/>
    <w:rsid w:val="008E0C58"/>
    <w:rsid w:val="00A53496"/>
    <w:rsid w:val="00B44372"/>
    <w:rsid w:val="00D23FF1"/>
    <w:rsid w:val="00DB09BA"/>
    <w:rsid w:val="00DF546F"/>
    <w:rsid w:val="00E22B6C"/>
    <w:rsid w:val="00E533F0"/>
    <w:rsid w:val="00F16A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2D52C"/>
  <w15:chartTrackingRefBased/>
  <w15:docId w15:val="{D26FD694-2014-46D7-A01C-3D1085BA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22B6C"/>
    <w:pPr>
      <w:ind w:left="720"/>
      <w:contextualSpacing/>
    </w:pPr>
  </w:style>
  <w:style w:type="table" w:styleId="Tabelraster">
    <w:name w:val="Table Grid"/>
    <w:basedOn w:val="Standaardtabel"/>
    <w:uiPriority w:val="39"/>
    <w:rsid w:val="008E0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559</Words>
  <Characters>3079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Annoeschka Turksema</dc:creator>
  <cp:keywords/>
  <dc:description/>
  <cp:lastModifiedBy>Annoeschka Turksema</cp:lastModifiedBy>
  <cp:revision>6</cp:revision>
  <dcterms:created xsi:type="dcterms:W3CDTF">2018-10-23T12:23:00Z</dcterms:created>
  <dcterms:modified xsi:type="dcterms:W3CDTF">2018-10-23T13:15:00Z</dcterms:modified>
</cp:coreProperties>
</file>